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</w:t>
      </w:r>
      <w:r w:rsidR="006D47B3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 xml:space="preserve">　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F441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A61E24">
        <w:rPr>
          <w:rFonts w:ascii="Times New Roman" w:hAnsi="Times New Roman" w:cs="Times New Roman" w:hint="eastAsia"/>
          <w:sz w:val="26"/>
          <w:szCs w:val="26"/>
          <w:lang w:eastAsia="ja-JP"/>
        </w:rPr>
        <w:t>65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</w:t>
      </w:r>
      <w:r w:rsidR="0074621E">
        <w:rPr>
          <w:rFonts w:ascii="Times New Roman" w:hAnsi="Times New Roman" w:cs="Times New Roman" w:hint="eastAsia"/>
          <w:sz w:val="26"/>
          <w:szCs w:val="26"/>
          <w:lang w:eastAsia="ja-JP"/>
        </w:rPr>
        <w:t>聴覚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医学会総会・学術講演会</w:t>
      </w:r>
    </w:p>
    <w:p w:rsidR="00EA73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bookmarkStart w:id="0" w:name="_GoBack"/>
      <w:r w:rsidR="0074621E" w:rsidRPr="0074621E">
        <w:rPr>
          <w:sz w:val="26"/>
          <w:szCs w:val="26"/>
        </w:rPr>
        <w:t>曾根 三千彦</w:t>
      </w:r>
      <w:bookmarkEnd w:id="0"/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下記の者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が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、当施設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に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A61E24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2020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主任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教授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BD" w:rsidRDefault="00456FBD" w:rsidP="00B315C5">
      <w:r>
        <w:separator/>
      </w:r>
    </w:p>
  </w:endnote>
  <w:endnote w:type="continuationSeparator" w:id="0">
    <w:p w:rsidR="00456FBD" w:rsidRDefault="00456FBD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BD" w:rsidRDefault="00456FBD" w:rsidP="00B315C5">
      <w:r>
        <w:separator/>
      </w:r>
    </w:p>
  </w:footnote>
  <w:footnote w:type="continuationSeparator" w:id="0">
    <w:p w:rsidR="00456FBD" w:rsidRDefault="00456FBD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E"/>
    <w:rsid w:val="00000DD1"/>
    <w:rsid w:val="003B7F2C"/>
    <w:rsid w:val="003C23CC"/>
    <w:rsid w:val="00430790"/>
    <w:rsid w:val="00443FDF"/>
    <w:rsid w:val="00456FBD"/>
    <w:rsid w:val="004E6EC3"/>
    <w:rsid w:val="00525FE1"/>
    <w:rsid w:val="00535633"/>
    <w:rsid w:val="006D47B3"/>
    <w:rsid w:val="0074621E"/>
    <w:rsid w:val="00833F87"/>
    <w:rsid w:val="00851C89"/>
    <w:rsid w:val="00915074"/>
    <w:rsid w:val="009B50BA"/>
    <w:rsid w:val="00A61E24"/>
    <w:rsid w:val="00B315C5"/>
    <w:rsid w:val="00B339E0"/>
    <w:rsid w:val="00BA271E"/>
    <w:rsid w:val="00BD2CAE"/>
    <w:rsid w:val="00C309DC"/>
    <w:rsid w:val="00D65D24"/>
    <w:rsid w:val="00D67499"/>
    <w:rsid w:val="00DA6CC6"/>
    <w:rsid w:val="00E00F69"/>
    <w:rsid w:val="00EA732E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08246A-AAE1-4478-9763-AD2B91AC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福地 弘幸</cp:lastModifiedBy>
  <cp:revision>4</cp:revision>
  <cp:lastPrinted>2017-08-28T02:57:00Z</cp:lastPrinted>
  <dcterms:created xsi:type="dcterms:W3CDTF">2020-08-02T04:19:00Z</dcterms:created>
  <dcterms:modified xsi:type="dcterms:W3CDTF">2020-08-05T10:08:00Z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